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3C6" w:rsidRDefault="00A013C6" w:rsidP="00A013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A013C6">
        <w:rPr>
          <w:rFonts w:ascii="Times New Roman" w:hAnsi="Times New Roman" w:cs="Times New Roman"/>
          <w:sz w:val="28"/>
          <w:szCs w:val="28"/>
        </w:rPr>
        <w:t>Что делать при обморожениях?</w:t>
      </w:r>
    </w:p>
    <w:bookmarkEnd w:id="0"/>
    <w:p w:rsidR="00A013C6" w:rsidRDefault="00A013C6" w:rsidP="00A013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3C6">
        <w:rPr>
          <w:rFonts w:ascii="Times New Roman" w:hAnsi="Times New Roman" w:cs="Times New Roman"/>
          <w:sz w:val="28"/>
          <w:szCs w:val="28"/>
        </w:rPr>
        <w:t xml:space="preserve"> Главное действие направлено на устранение причины обморожения – т.е. воздействия низких температур. Также необходимо восстановить кровообращение в пораженных холодом тканях и предупредить развитие инфекции. </w:t>
      </w:r>
    </w:p>
    <w:p w:rsidR="00A013C6" w:rsidRDefault="00A013C6" w:rsidP="00A013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3C6">
        <w:rPr>
          <w:rFonts w:ascii="Times New Roman" w:hAnsi="Times New Roman" w:cs="Times New Roman"/>
          <w:sz w:val="28"/>
          <w:szCs w:val="28"/>
        </w:rPr>
        <w:t xml:space="preserve">Первое, что надо сделать при признаках обморожения – доставить пострадавшего в ближайшее теплое помещение, вызвать врача, раздеть (снять мокрую обувь, носки, перчатки). Если обморожение I степени – охлажденные участки тела согреваются до покраснения теплыми руками, легким массажем, аккуратными растираниями шерстяной тканью, дыханием. После этих процедур на пораженный участок можно наложить ватно-марлевую повязку. </w:t>
      </w:r>
    </w:p>
    <w:p w:rsidR="00A013C6" w:rsidRDefault="00A013C6" w:rsidP="00A013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3C6">
        <w:rPr>
          <w:rFonts w:ascii="Times New Roman" w:hAnsi="Times New Roman" w:cs="Times New Roman"/>
          <w:sz w:val="28"/>
          <w:szCs w:val="28"/>
        </w:rPr>
        <w:t xml:space="preserve">При обморожениях II-IV степени – быстро согревать конечности, массировать их и растирать нельзя, так как эти действия могут повредить пораженные ткани. На поврежденное место накладывается теплоизолирующая повязка (слой марли, толстый слой ваты, еще раз марля и верхним слоем клеенка, полиэтилен или брезент). На поврежденные конечности накладывается шина в </w:t>
      </w:r>
      <w:proofErr w:type="gramStart"/>
      <w:r w:rsidRPr="00A013C6">
        <w:rPr>
          <w:rFonts w:ascii="Times New Roman" w:hAnsi="Times New Roman" w:cs="Times New Roman"/>
          <w:sz w:val="28"/>
          <w:szCs w:val="28"/>
        </w:rPr>
        <w:t>роли</w:t>
      </w:r>
      <w:proofErr w:type="gramEnd"/>
      <w:r w:rsidRPr="00A013C6">
        <w:rPr>
          <w:rFonts w:ascii="Times New Roman" w:hAnsi="Times New Roman" w:cs="Times New Roman"/>
          <w:sz w:val="28"/>
          <w:szCs w:val="28"/>
        </w:rPr>
        <w:t xml:space="preserve"> которой может выступать дощечка, старый журнал или картонка. Больной укрывается одеялом. </w:t>
      </w:r>
    </w:p>
    <w:p w:rsidR="00A013C6" w:rsidRDefault="00A013C6" w:rsidP="00A013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3C6">
        <w:rPr>
          <w:rFonts w:ascii="Times New Roman" w:hAnsi="Times New Roman" w:cs="Times New Roman"/>
          <w:sz w:val="28"/>
          <w:szCs w:val="28"/>
        </w:rPr>
        <w:t xml:space="preserve">Всем пострадавшим от обморожения дают горячее питье (некрепкий или травяной чай), кормят горячей пищей. </w:t>
      </w:r>
    </w:p>
    <w:p w:rsidR="00A013C6" w:rsidRDefault="00A013C6" w:rsidP="00A013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3C6">
        <w:rPr>
          <w:rFonts w:ascii="Times New Roman" w:hAnsi="Times New Roman" w:cs="Times New Roman"/>
          <w:sz w:val="28"/>
          <w:szCs w:val="28"/>
        </w:rPr>
        <w:t xml:space="preserve">Чего нельзя делать при обморожении? </w:t>
      </w:r>
    </w:p>
    <w:p w:rsidR="00A013C6" w:rsidRDefault="00A013C6" w:rsidP="00A013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3C6">
        <w:rPr>
          <w:rFonts w:ascii="Times New Roman" w:hAnsi="Times New Roman" w:cs="Times New Roman"/>
          <w:sz w:val="28"/>
          <w:szCs w:val="28"/>
        </w:rPr>
        <w:t xml:space="preserve">При обморожении нельзя растирать поврежденные участки тканей снегом, поскольку пораженные капилляры очень хрупки и, скорее </w:t>
      </w:r>
      <w:proofErr w:type="gramStart"/>
      <w:r w:rsidRPr="00A013C6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 w:rsidRPr="00A013C6">
        <w:rPr>
          <w:rFonts w:ascii="Times New Roman" w:hAnsi="Times New Roman" w:cs="Times New Roman"/>
          <w:sz w:val="28"/>
          <w:szCs w:val="28"/>
        </w:rPr>
        <w:t xml:space="preserve"> будут повреждены. Через микротрещины на </w:t>
      </w:r>
      <w:proofErr w:type="gramStart"/>
      <w:r w:rsidRPr="00A013C6">
        <w:rPr>
          <w:rFonts w:ascii="Times New Roman" w:hAnsi="Times New Roman" w:cs="Times New Roman"/>
          <w:sz w:val="28"/>
          <w:szCs w:val="28"/>
        </w:rPr>
        <w:t>коже</w:t>
      </w:r>
      <w:proofErr w:type="gramEnd"/>
      <w:r w:rsidRPr="00A013C6">
        <w:rPr>
          <w:rFonts w:ascii="Times New Roman" w:hAnsi="Times New Roman" w:cs="Times New Roman"/>
          <w:sz w:val="28"/>
          <w:szCs w:val="28"/>
        </w:rPr>
        <w:t xml:space="preserve"> возможно занести инфекцию и, при должной старательности, превратить обморожение II степени в классическую гангрену.</w:t>
      </w:r>
    </w:p>
    <w:p w:rsidR="00A013C6" w:rsidRDefault="00A013C6" w:rsidP="00A013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3C6">
        <w:rPr>
          <w:rFonts w:ascii="Times New Roman" w:hAnsi="Times New Roman" w:cs="Times New Roman"/>
          <w:sz w:val="28"/>
          <w:szCs w:val="28"/>
        </w:rPr>
        <w:t xml:space="preserve">Не рекомендуется также использовать грелки, проточную горячую воду и другие подобные средства, поскольку они ухудшают течение обморожения. При обморожениях III-IV степени неэффективно втирание в кожу масла или жира, и вредно растирание спиртом. </w:t>
      </w:r>
    </w:p>
    <w:p w:rsidR="00A013C6" w:rsidRDefault="00A013C6" w:rsidP="00A013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3C6">
        <w:rPr>
          <w:rFonts w:ascii="Times New Roman" w:hAnsi="Times New Roman" w:cs="Times New Roman"/>
          <w:sz w:val="28"/>
          <w:szCs w:val="28"/>
        </w:rPr>
        <w:t xml:space="preserve">Как избежать переохлаждения и обморожения? </w:t>
      </w:r>
    </w:p>
    <w:p w:rsidR="00A013C6" w:rsidRDefault="00A013C6" w:rsidP="00A013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3C6">
        <w:rPr>
          <w:rFonts w:ascii="Times New Roman" w:hAnsi="Times New Roman" w:cs="Times New Roman"/>
          <w:sz w:val="28"/>
          <w:szCs w:val="28"/>
        </w:rPr>
        <w:t xml:space="preserve">Профилактика переохлаждения и обморожений очень проста. Одевайтесь неплотно слоями «как капуста» – между свитером и майкой и между курткой и свитером обязательно должны быть прослойки воздуха. Не носите зимой тесную или влажную обувь. Не выходите на мороз без варежек, шарфа и шапки. Помните, что перчатки греют хуже рукавиц. В морозы, пользуйтесь специальными кремами для лица и рук. </w:t>
      </w:r>
    </w:p>
    <w:p w:rsidR="00A013C6" w:rsidRPr="00A013C6" w:rsidRDefault="00A013C6" w:rsidP="00A013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3C6">
        <w:rPr>
          <w:rFonts w:ascii="Times New Roman" w:hAnsi="Times New Roman" w:cs="Times New Roman"/>
          <w:sz w:val="28"/>
          <w:szCs w:val="28"/>
        </w:rPr>
        <w:t>Помните, что повторное обморожение имеет обычно гораздо более сильный эффект. Если раз обморозились – примите меры. Замерзшие руки отогревайте не похлопыванием, а под мышками. Пущенное на самотек обморожение может привести к гангрене и последующей потере конечности. Если где-то заглохли на трассе, помните, что в машине в любом случае теплее и безопаснее. Не стойте на ветру. Ветер – часто ключевая причина обморожений.</w:t>
      </w:r>
    </w:p>
    <w:sectPr w:rsidR="00A013C6" w:rsidRPr="00A013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641"/>
    <w:rsid w:val="00A013C6"/>
    <w:rsid w:val="00DD1641"/>
    <w:rsid w:val="00FD1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393</Words>
  <Characters>2244</Characters>
  <Application>Microsoft Office Word</Application>
  <DocSecurity>0</DocSecurity>
  <Lines>18</Lines>
  <Paragraphs>5</Paragraphs>
  <ScaleCrop>false</ScaleCrop>
  <Company/>
  <LinksUpToDate>false</LinksUpToDate>
  <CharactersWithSpaces>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10</cp:lastModifiedBy>
  <cp:revision>2</cp:revision>
  <dcterms:created xsi:type="dcterms:W3CDTF">2024-11-18T10:46:00Z</dcterms:created>
  <dcterms:modified xsi:type="dcterms:W3CDTF">2024-11-18T10:48:00Z</dcterms:modified>
</cp:coreProperties>
</file>